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4" w:rsidRDefault="000F31DB" w:rsidP="000F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Утверждаю»</w:t>
      </w:r>
    </w:p>
    <w:p w:rsidR="000F31DB" w:rsidRDefault="004263C5" w:rsidP="000F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31DB">
        <w:rPr>
          <w:rFonts w:ascii="Times New Roman" w:hAnsi="Times New Roman" w:cs="Times New Roman"/>
          <w:sz w:val="28"/>
          <w:szCs w:val="28"/>
        </w:rPr>
        <w:t>иректор ЛОГБУ</w:t>
      </w:r>
    </w:p>
    <w:p w:rsidR="000F31DB" w:rsidRDefault="000F31DB" w:rsidP="000F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263C5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4263C5">
        <w:rPr>
          <w:rFonts w:ascii="Times New Roman" w:hAnsi="Times New Roman" w:cs="Times New Roman"/>
          <w:sz w:val="28"/>
          <w:szCs w:val="28"/>
        </w:rPr>
        <w:t xml:space="preserve"> КЦСОН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31DB" w:rsidRDefault="004263C5" w:rsidP="000F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F31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Галушкина И.Ю</w:t>
      </w:r>
      <w:r w:rsidR="000F31DB">
        <w:rPr>
          <w:rFonts w:ascii="Times New Roman" w:hAnsi="Times New Roman" w:cs="Times New Roman"/>
          <w:sz w:val="28"/>
          <w:szCs w:val="28"/>
        </w:rPr>
        <w:t>.</w:t>
      </w:r>
    </w:p>
    <w:p w:rsidR="000F31DB" w:rsidRDefault="00CD618D" w:rsidP="000F3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922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22CC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C5">
        <w:rPr>
          <w:rFonts w:ascii="Times New Roman" w:hAnsi="Times New Roman" w:cs="Times New Roman"/>
          <w:sz w:val="28"/>
          <w:szCs w:val="28"/>
        </w:rPr>
        <w:t>20</w:t>
      </w:r>
      <w:r w:rsidR="00D922CC">
        <w:rPr>
          <w:rFonts w:ascii="Times New Roman" w:hAnsi="Times New Roman" w:cs="Times New Roman"/>
          <w:sz w:val="28"/>
          <w:szCs w:val="28"/>
        </w:rPr>
        <w:t>18</w:t>
      </w:r>
      <w:r w:rsidR="000F31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31DB" w:rsidRDefault="000F31DB" w:rsidP="000F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DB" w:rsidRDefault="000F31DB" w:rsidP="000F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DB" w:rsidRDefault="000F31DB" w:rsidP="000F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DB" w:rsidRDefault="000F31DB" w:rsidP="000F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DB" w:rsidRPr="00EA0DEA" w:rsidRDefault="003211CD" w:rsidP="0032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8F64E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проверки сведений, содержащихся в Декларации конфликта интересов               ЛОГБУ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КЦСОН»</w:t>
      </w:r>
    </w:p>
    <w:p w:rsidR="000F31DB" w:rsidRDefault="000F31DB" w:rsidP="000F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D4">
        <w:rPr>
          <w:rFonts w:ascii="Times New Roman" w:hAnsi="Times New Roman" w:cs="Times New Roman"/>
          <w:sz w:val="24"/>
          <w:szCs w:val="24"/>
        </w:rPr>
        <w:t>1.Лицам, заполняющим Декларацию конфликта интересов (дале</w:t>
      </w:r>
      <w:proofErr w:type="gramStart"/>
      <w:r w:rsidRPr="00616F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16FD4">
        <w:rPr>
          <w:rFonts w:ascii="Times New Roman" w:hAnsi="Times New Roman" w:cs="Times New Roman"/>
          <w:sz w:val="24"/>
          <w:szCs w:val="24"/>
        </w:rPr>
        <w:t xml:space="preserve"> Декларацию), передать заполненную Декларацию для регистрации уполномоченному на проведение сведений, содержащихся в Декларации.</w:t>
      </w: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интересов».</w:t>
      </w: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регистрации уведомление передается на рассмотрение Директора ЛОГБУ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КЦСОН»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алее- учреждение).</w:t>
      </w: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Поступившая Директору Декларация является основанием для принятия им решения о проведении служебной проверки сведений, содержащихся в Декларации,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оформляется  соответствующим распоряжением.</w:t>
      </w: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проверки создается комиссия, которая 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616FD4" w:rsidRDefault="00616FD4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Персональный состав комиссии по проведению проверки утверждается распоряжением директора.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проведении проверки не может участвовать работник учреждения, прямо или косвенно заинтересованный в ее результатах. В этих случаях он должен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директору учреждения с письменным заявлением об освобождении его от участия в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проверки.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проведении проверки должно быть: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-заслушаны пояснения заявителя, других работников учреждения, а также лиц, имеющих отношение к фактам, содержащимся в Декларации;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-объективно и всесторонне рассмотрены факты и обстоятельства обращения к работнику учреждения в целях склонения его к совершению коррупционного правонарушения;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ходе проведения проверки, помимо Декларации, рассматриваются материалы, имеющие отношение к фактам, содержащимся в Декларации, в том числе должностная инструкция и служебная характеристика заявителя, должностные инструкции и служебные характеристики работников учреждения, имеющих отношение к фактам, содержащимся в Декларации.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Лица, входящие в состав комиссии, и работники учреждения, имеющие отношение к фактам, содержащимся в Декларации, не вправе разглашать сведения, ставшие известными им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Работа комиссии должна быть завершена не позднее 10 рабочих дней со дня решения о проведении проверки.</w:t>
      </w:r>
    </w:p>
    <w:p w:rsidR="00504F07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окончании работы комиссии, уполномоченный на проведение проверки сведений, содержащихся в Декларации, своей подписью удостоверяет полноту и подлинность представленных сведений и передает Декларации директору учреждения для принятия решения по Декларации.</w:t>
      </w:r>
    </w:p>
    <w:p w:rsidR="00504F07" w:rsidRPr="00616FD4" w:rsidRDefault="00504F07" w:rsidP="006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Срок хранения Декларации </w:t>
      </w:r>
      <w:r w:rsidR="00B5286C">
        <w:rPr>
          <w:rFonts w:ascii="Times New Roman" w:hAnsi="Times New Roman" w:cs="Times New Roman"/>
          <w:sz w:val="24"/>
          <w:szCs w:val="24"/>
        </w:rPr>
        <w:t>1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По истечению срока хранения Декларации уничтожаются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оформлением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уничтожения Деклараций конфликта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04F07" w:rsidRPr="00616FD4" w:rsidSect="00903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C55C4"/>
    <w:multiLevelType w:val="multilevel"/>
    <w:tmpl w:val="FF8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B"/>
    <w:rsid w:val="000414F8"/>
    <w:rsid w:val="000F31DB"/>
    <w:rsid w:val="001E447B"/>
    <w:rsid w:val="00225DD4"/>
    <w:rsid w:val="00231A49"/>
    <w:rsid w:val="00267E24"/>
    <w:rsid w:val="003001F7"/>
    <w:rsid w:val="0031516F"/>
    <w:rsid w:val="003201A7"/>
    <w:rsid w:val="003211CD"/>
    <w:rsid w:val="00335951"/>
    <w:rsid w:val="003533AC"/>
    <w:rsid w:val="00377DB5"/>
    <w:rsid w:val="0039165B"/>
    <w:rsid w:val="003B6063"/>
    <w:rsid w:val="003D0EF9"/>
    <w:rsid w:val="003E6C0A"/>
    <w:rsid w:val="004263C5"/>
    <w:rsid w:val="0049376F"/>
    <w:rsid w:val="00504685"/>
    <w:rsid w:val="00504F07"/>
    <w:rsid w:val="00556AFA"/>
    <w:rsid w:val="005D02F9"/>
    <w:rsid w:val="00616FD4"/>
    <w:rsid w:val="00652B77"/>
    <w:rsid w:val="006B1310"/>
    <w:rsid w:val="00705954"/>
    <w:rsid w:val="007B0295"/>
    <w:rsid w:val="007B1E77"/>
    <w:rsid w:val="008F64E7"/>
    <w:rsid w:val="00903E9C"/>
    <w:rsid w:val="009A001E"/>
    <w:rsid w:val="009E07C6"/>
    <w:rsid w:val="00A11EB6"/>
    <w:rsid w:val="00A475F2"/>
    <w:rsid w:val="00AE700E"/>
    <w:rsid w:val="00B5286C"/>
    <w:rsid w:val="00B836DB"/>
    <w:rsid w:val="00B9283D"/>
    <w:rsid w:val="00BB6685"/>
    <w:rsid w:val="00BC7364"/>
    <w:rsid w:val="00CA03E9"/>
    <w:rsid w:val="00CB07D5"/>
    <w:rsid w:val="00CD618D"/>
    <w:rsid w:val="00CF03D8"/>
    <w:rsid w:val="00CF5FD7"/>
    <w:rsid w:val="00D922CC"/>
    <w:rsid w:val="00E06B7D"/>
    <w:rsid w:val="00E21449"/>
    <w:rsid w:val="00E227CE"/>
    <w:rsid w:val="00E70F58"/>
    <w:rsid w:val="00E77EA7"/>
    <w:rsid w:val="00E9115A"/>
    <w:rsid w:val="00EA0DEA"/>
    <w:rsid w:val="00EE51BF"/>
    <w:rsid w:val="00F64AE7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9F96-5F49-47D8-9B3A-10E37194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Алексеева</dc:creator>
  <cp:lastModifiedBy>user</cp:lastModifiedBy>
  <cp:revision>6</cp:revision>
  <cp:lastPrinted>2019-04-23T13:27:00Z</cp:lastPrinted>
  <dcterms:created xsi:type="dcterms:W3CDTF">2019-04-23T12:39:00Z</dcterms:created>
  <dcterms:modified xsi:type="dcterms:W3CDTF">2019-04-24T05:45:00Z</dcterms:modified>
</cp:coreProperties>
</file>